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FB3" w:rsidRDefault="001001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ZŠ </w:t>
      </w:r>
      <w:proofErr w:type="spellStart"/>
      <w:r>
        <w:rPr>
          <w:b/>
          <w:sz w:val="28"/>
          <w:szCs w:val="28"/>
        </w:rPr>
        <w:t>Křižná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nadstřešení</w:t>
      </w:r>
      <w:proofErr w:type="spellEnd"/>
      <w:r>
        <w:rPr>
          <w:b/>
          <w:sz w:val="28"/>
          <w:szCs w:val="28"/>
        </w:rPr>
        <w:t xml:space="preserve"> vstupního </w:t>
      </w:r>
      <w:proofErr w:type="spellStart"/>
      <w:r>
        <w:rPr>
          <w:b/>
          <w:sz w:val="28"/>
          <w:szCs w:val="28"/>
        </w:rPr>
        <w:t>protoru</w:t>
      </w:r>
      <w:proofErr w:type="spellEnd"/>
    </w:p>
    <w:p w:rsidR="00A02FB3" w:rsidRDefault="00A02FB3">
      <w:pPr>
        <w:rPr>
          <w:b/>
          <w:sz w:val="20"/>
          <w:szCs w:val="20"/>
          <w:u w:val="single"/>
        </w:rPr>
      </w:pPr>
    </w:p>
    <w:p w:rsidR="00A02FB3" w:rsidRDefault="00A87E77">
      <w:pPr>
        <w:rPr>
          <w:b/>
          <w:u w:val="single"/>
        </w:rPr>
      </w:pPr>
      <w:r>
        <w:rPr>
          <w:b/>
          <w:u w:val="single"/>
        </w:rPr>
        <w:t>Stanovisko / vyjádření od</w:t>
      </w:r>
      <w:r>
        <w:rPr>
          <w:b/>
          <w:u w:val="single"/>
        </w:rPr>
        <w:tab/>
      </w:r>
      <w:r>
        <w:rPr>
          <w:b/>
          <w:u w:val="single"/>
        </w:rPr>
        <w:tab/>
      </w:r>
      <w:proofErr w:type="gramStart"/>
      <w:r>
        <w:rPr>
          <w:b/>
          <w:u w:val="single"/>
        </w:rPr>
        <w:t>číslo</w:t>
      </w:r>
      <w:proofErr w:type="gramEnd"/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  <w:t>ze dne</w:t>
      </w:r>
    </w:p>
    <w:p w:rsidR="007760EE" w:rsidRDefault="007760EE" w:rsidP="00CF4FC8">
      <w:pPr>
        <w:spacing w:after="0" w:line="360" w:lineRule="auto"/>
      </w:pPr>
      <w:r>
        <w:t xml:space="preserve">MÚVM vodohospodářský </w:t>
      </w:r>
      <w:proofErr w:type="spellStart"/>
      <w:r>
        <w:t>úř</w:t>
      </w:r>
      <w:proofErr w:type="spellEnd"/>
      <w:r>
        <w:t xml:space="preserve">. </w:t>
      </w:r>
      <w:r>
        <w:tab/>
      </w:r>
      <w:r>
        <w:tab/>
      </w:r>
      <w:proofErr w:type="spellStart"/>
      <w:r>
        <w:t>MeUVM</w:t>
      </w:r>
      <w:proofErr w:type="spellEnd"/>
      <w:r>
        <w:t xml:space="preserve"> 239776/2022</w:t>
      </w:r>
      <w:r>
        <w:tab/>
      </w:r>
      <w:r>
        <w:tab/>
      </w:r>
      <w:r>
        <w:tab/>
      </w:r>
      <w:r>
        <w:tab/>
      </w:r>
      <w:proofErr w:type="gramStart"/>
      <w:r>
        <w:t>8.11.2022</w:t>
      </w:r>
      <w:proofErr w:type="gramEnd"/>
    </w:p>
    <w:p w:rsidR="00CF4FC8" w:rsidRDefault="00CF4FC8" w:rsidP="00CF4FC8">
      <w:pPr>
        <w:spacing w:after="0" w:line="360" w:lineRule="auto"/>
      </w:pPr>
      <w:r>
        <w:t>Povodí Moravy</w:t>
      </w:r>
      <w:r>
        <w:tab/>
      </w:r>
      <w:r>
        <w:tab/>
      </w:r>
      <w:r>
        <w:tab/>
      </w:r>
      <w:r>
        <w:tab/>
        <w:t>PM-44673/2022/5203/</w:t>
      </w:r>
      <w:proofErr w:type="spellStart"/>
      <w:r>
        <w:t>Vrab</w:t>
      </w:r>
      <w:proofErr w:type="spellEnd"/>
      <w:r>
        <w:tab/>
      </w:r>
      <w:r>
        <w:tab/>
      </w:r>
      <w:r>
        <w:tab/>
      </w:r>
      <w:proofErr w:type="gramStart"/>
      <w:r>
        <w:t>18.10.2022</w:t>
      </w:r>
      <w:proofErr w:type="gramEnd"/>
    </w:p>
    <w:p w:rsidR="0010017C" w:rsidRDefault="0010017C" w:rsidP="0010017C">
      <w:pPr>
        <w:spacing w:after="0" w:line="360" w:lineRule="auto"/>
      </w:pPr>
      <w:r>
        <w:t xml:space="preserve">MÚVM OŽP – </w:t>
      </w:r>
      <w:proofErr w:type="spellStart"/>
      <w:r>
        <w:t>záv</w:t>
      </w:r>
      <w:proofErr w:type="spellEnd"/>
      <w:r>
        <w:t xml:space="preserve">. </w:t>
      </w:r>
      <w:proofErr w:type="spellStart"/>
      <w:r>
        <w:t>koor</w:t>
      </w:r>
      <w:proofErr w:type="spellEnd"/>
      <w:r>
        <w:t>. stanovisko</w:t>
      </w:r>
      <w:r>
        <w:tab/>
      </w:r>
      <w:proofErr w:type="spellStart"/>
      <w:r>
        <w:t>MěÚVM</w:t>
      </w:r>
      <w:proofErr w:type="spellEnd"/>
      <w:r>
        <w:t xml:space="preserve"> 226959/2022</w:t>
      </w:r>
      <w:r>
        <w:tab/>
      </w:r>
      <w:r>
        <w:tab/>
      </w:r>
      <w:r>
        <w:tab/>
      </w:r>
      <w:r>
        <w:tab/>
      </w:r>
      <w:proofErr w:type="gramStart"/>
      <w:r>
        <w:t>18.10.2022</w:t>
      </w:r>
      <w:proofErr w:type="gramEnd"/>
    </w:p>
    <w:p w:rsidR="00A02FB3" w:rsidRDefault="00A02FB3">
      <w:pPr>
        <w:spacing w:after="0" w:line="360" w:lineRule="auto"/>
      </w:pPr>
    </w:p>
    <w:p w:rsidR="00A87E77" w:rsidRDefault="00A87E77">
      <w:pPr>
        <w:spacing w:after="0" w:line="360" w:lineRule="auto"/>
      </w:pPr>
    </w:p>
    <w:p w:rsidR="00A02FB3" w:rsidRDefault="00A87E77">
      <w:pPr>
        <w:spacing w:after="0" w:line="360" w:lineRule="auto"/>
      </w:pPr>
      <w:r>
        <w:t>CETIN</w:t>
      </w:r>
      <w:r>
        <w:tab/>
      </w:r>
      <w:r>
        <w:tab/>
      </w:r>
      <w:r>
        <w:tab/>
      </w:r>
      <w:r>
        <w:tab/>
      </w:r>
      <w:r>
        <w:tab/>
      </w:r>
      <w:r w:rsidR="0010017C">
        <w:t>780620</w:t>
      </w:r>
      <w:r>
        <w:t>/22</w:t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="0010017C">
        <w:t>21.9</w:t>
      </w:r>
      <w:r>
        <w:t>.2022</w:t>
      </w:r>
      <w:proofErr w:type="gramEnd"/>
    </w:p>
    <w:p w:rsidR="00A02FB3" w:rsidRDefault="00A87E77">
      <w:pPr>
        <w:spacing w:after="0" w:line="360" w:lineRule="auto"/>
      </w:pPr>
      <w:r>
        <w:t>ČD-Telematika</w:t>
      </w:r>
      <w:r>
        <w:tab/>
      </w:r>
      <w:r>
        <w:tab/>
      </w:r>
      <w:r>
        <w:tab/>
      </w:r>
      <w:r>
        <w:tab/>
      </w:r>
      <w:r w:rsidR="0010017C">
        <w:t>1202218488</w:t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="0010017C">
        <w:t>19.9.2022</w:t>
      </w:r>
      <w:proofErr w:type="gramEnd"/>
    </w:p>
    <w:p w:rsidR="00A02FB3" w:rsidRDefault="00A87E77">
      <w:pPr>
        <w:spacing w:after="0" w:line="360" w:lineRule="auto"/>
      </w:pPr>
      <w:r>
        <w:t xml:space="preserve">ČEZ ICT </w:t>
      </w:r>
      <w:proofErr w:type="spellStart"/>
      <w:r>
        <w:t>Services</w:t>
      </w:r>
      <w:proofErr w:type="spellEnd"/>
      <w:r>
        <w:tab/>
      </w:r>
      <w:r>
        <w:tab/>
      </w:r>
      <w:r>
        <w:tab/>
      </w:r>
      <w:r w:rsidR="0010017C">
        <w:t>0700607397</w:t>
      </w:r>
      <w:r>
        <w:tab/>
      </w:r>
      <w:r>
        <w:tab/>
      </w:r>
      <w:r>
        <w:tab/>
      </w:r>
      <w:r>
        <w:tab/>
      </w:r>
      <w:r w:rsidR="0010017C">
        <w:tab/>
      </w:r>
      <w:proofErr w:type="gramStart"/>
      <w:r w:rsidR="0010017C">
        <w:t>19.9</w:t>
      </w:r>
      <w:r w:rsidR="00BB4C57">
        <w:t>.2022</w:t>
      </w:r>
      <w:proofErr w:type="gramEnd"/>
    </w:p>
    <w:p w:rsidR="00A02FB3" w:rsidRDefault="00A87E77">
      <w:pPr>
        <w:spacing w:after="0" w:line="360" w:lineRule="auto"/>
      </w:pPr>
      <w:r>
        <w:t>ČEZ DISTRIBUCE – sdělení</w:t>
      </w:r>
      <w:r>
        <w:tab/>
      </w:r>
      <w:r>
        <w:tab/>
      </w:r>
      <w:r w:rsidR="0010017C">
        <w:t>0101812623</w:t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="0010017C">
        <w:t>19.9</w:t>
      </w:r>
      <w:r w:rsidR="00BB4C57">
        <w:t>.2022</w:t>
      </w:r>
      <w:proofErr w:type="gramEnd"/>
    </w:p>
    <w:p w:rsidR="0038581A" w:rsidRDefault="0038581A">
      <w:pPr>
        <w:spacing w:after="0" w:line="360" w:lineRule="auto"/>
      </w:pPr>
      <w:proofErr w:type="spellStart"/>
      <w:r>
        <w:t>ČEZd</w:t>
      </w:r>
      <w:proofErr w:type="spellEnd"/>
      <w:r>
        <w:t xml:space="preserve"> </w:t>
      </w:r>
      <w:r w:rsidR="004665EC">
        <w:t>–</w:t>
      </w:r>
      <w:r>
        <w:t xml:space="preserve"> vyjádření</w:t>
      </w:r>
      <w:r w:rsidR="004665EC">
        <w:tab/>
      </w:r>
      <w:r w:rsidR="004665EC">
        <w:tab/>
      </w:r>
      <w:r w:rsidR="004665EC">
        <w:tab/>
      </w:r>
      <w:r w:rsidR="0010017C">
        <w:t>01128489052</w:t>
      </w:r>
      <w:r w:rsidR="004665EC">
        <w:tab/>
      </w:r>
      <w:r w:rsidR="004665EC">
        <w:tab/>
      </w:r>
      <w:r w:rsidR="004665EC">
        <w:tab/>
      </w:r>
      <w:r w:rsidR="004665EC">
        <w:tab/>
      </w:r>
      <w:r w:rsidR="004665EC">
        <w:tab/>
      </w:r>
      <w:proofErr w:type="gramStart"/>
      <w:r w:rsidR="0010017C">
        <w:t>5</w:t>
      </w:r>
      <w:r w:rsidR="004665EC">
        <w:t>.10.2022</w:t>
      </w:r>
      <w:proofErr w:type="gramEnd"/>
    </w:p>
    <w:p w:rsidR="00BB4C57" w:rsidRDefault="0010017C">
      <w:pPr>
        <w:spacing w:after="0" w:line="360" w:lineRule="auto"/>
      </w:pPr>
      <w:proofErr w:type="spellStart"/>
      <w:r>
        <w:t>Energoaqua</w:t>
      </w:r>
      <w:proofErr w:type="spellEnd"/>
      <w:r>
        <w:tab/>
      </w:r>
      <w:r>
        <w:tab/>
      </w:r>
      <w:r>
        <w:tab/>
      </w:r>
      <w:r>
        <w:tab/>
        <w:t>EA/TK/486/22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19.10.2022</w:t>
      </w:r>
      <w:proofErr w:type="gramEnd"/>
    </w:p>
    <w:p w:rsidR="0010017C" w:rsidRDefault="0010017C">
      <w:pPr>
        <w:spacing w:after="0" w:line="360" w:lineRule="auto"/>
      </w:pPr>
      <w:proofErr w:type="spellStart"/>
      <w:r>
        <w:t>Gasnet</w:t>
      </w:r>
      <w:proofErr w:type="spellEnd"/>
      <w:r>
        <w:tab/>
      </w:r>
      <w:r>
        <w:tab/>
      </w:r>
      <w:r>
        <w:tab/>
      </w:r>
      <w:r>
        <w:tab/>
      </w:r>
      <w:r>
        <w:tab/>
        <w:t>500269234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19.9.2022</w:t>
      </w:r>
      <w:proofErr w:type="gramEnd"/>
    </w:p>
    <w:p w:rsidR="00CF4FC8" w:rsidRDefault="00CF4FC8">
      <w:pPr>
        <w:spacing w:after="0" w:line="360" w:lineRule="auto"/>
      </w:pPr>
      <w:r>
        <w:t>Optické sítě</w:t>
      </w:r>
      <w:r>
        <w:tab/>
      </w:r>
      <w:r>
        <w:tab/>
      </w:r>
      <w:r>
        <w:tab/>
      </w:r>
      <w:r>
        <w:tab/>
        <w:t>1321/2022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12.10.2022</w:t>
      </w:r>
      <w:proofErr w:type="gramEnd"/>
    </w:p>
    <w:p w:rsidR="0066538D" w:rsidRDefault="00A87E77">
      <w:pPr>
        <w:spacing w:after="0" w:line="360" w:lineRule="auto"/>
      </w:pPr>
      <w:proofErr w:type="spellStart"/>
      <w:r>
        <w:t>SychrovNET</w:t>
      </w:r>
      <w:proofErr w:type="spellEnd"/>
      <w:r>
        <w:tab/>
      </w:r>
      <w:r>
        <w:tab/>
      </w:r>
      <w:r>
        <w:tab/>
      </w:r>
      <w:r w:rsidR="006B0269">
        <w:tab/>
      </w:r>
      <w:r w:rsidR="00CF4FC8">
        <w:t>359</w:t>
      </w:r>
      <w:r w:rsidR="006B0269">
        <w:t>/2022</w:t>
      </w:r>
      <w:r w:rsidR="006B0269">
        <w:tab/>
      </w:r>
      <w:r w:rsidR="006B0269">
        <w:tab/>
      </w:r>
      <w:r w:rsidR="006B0269">
        <w:tab/>
      </w:r>
      <w:r w:rsidR="006B0269">
        <w:tab/>
      </w:r>
      <w:r w:rsidR="006B0269">
        <w:tab/>
      </w:r>
      <w:proofErr w:type="gramStart"/>
      <w:r w:rsidR="00CF4FC8">
        <w:t>29.9</w:t>
      </w:r>
      <w:r w:rsidR="006B0269">
        <w:t>.2022</w:t>
      </w:r>
      <w:proofErr w:type="gramEnd"/>
    </w:p>
    <w:p w:rsidR="00BB4C57" w:rsidRDefault="00BB4C57">
      <w:pPr>
        <w:spacing w:after="0" w:line="360" w:lineRule="auto"/>
      </w:pPr>
      <w:proofErr w:type="spellStart"/>
      <w:r>
        <w:t>Telco</w:t>
      </w:r>
      <w:proofErr w:type="spellEnd"/>
      <w:r>
        <w:t xml:space="preserve"> Pro </w:t>
      </w:r>
      <w:proofErr w:type="spellStart"/>
      <w:r>
        <w:t>Serices</w:t>
      </w:r>
      <w:proofErr w:type="spellEnd"/>
      <w:r>
        <w:tab/>
      </w:r>
      <w:r>
        <w:tab/>
      </w:r>
      <w:r>
        <w:tab/>
      </w:r>
      <w:r w:rsidR="00CF4FC8">
        <w:t>0201470112</w:t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="00CF4FC8">
        <w:t>20.9</w:t>
      </w:r>
      <w:r>
        <w:t>.2022</w:t>
      </w:r>
      <w:proofErr w:type="gramEnd"/>
    </w:p>
    <w:p w:rsidR="00CF4FC8" w:rsidRDefault="00CF4FC8">
      <w:pPr>
        <w:spacing w:after="0" w:line="360" w:lineRule="auto"/>
      </w:pPr>
      <w:r>
        <w:t>TKR Jašek</w:t>
      </w:r>
      <w:r>
        <w:tab/>
      </w:r>
      <w:r>
        <w:tab/>
      </w:r>
      <w:r>
        <w:tab/>
      </w:r>
      <w:r>
        <w:tab/>
        <w:t>TKR 2100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24.10.2022</w:t>
      </w:r>
      <w:proofErr w:type="gramEnd"/>
    </w:p>
    <w:p w:rsidR="00A02FB3" w:rsidRDefault="00A87E77">
      <w:pPr>
        <w:spacing w:after="0" w:line="360" w:lineRule="auto"/>
      </w:pPr>
      <w:r>
        <w:t>T-MOBILE</w:t>
      </w:r>
      <w:r>
        <w:tab/>
      </w:r>
      <w:r>
        <w:tab/>
      </w:r>
      <w:r>
        <w:tab/>
      </w:r>
      <w:r>
        <w:tab/>
      </w:r>
      <w:r w:rsidR="00CF4FC8">
        <w:t>E48018</w:t>
      </w:r>
      <w:r>
        <w:t>/22</w:t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="00CF4FC8">
        <w:t>19.9.2022</w:t>
      </w:r>
      <w:proofErr w:type="gramEnd"/>
    </w:p>
    <w:p w:rsidR="00A02FB3" w:rsidRDefault="00A87E77">
      <w:pPr>
        <w:spacing w:after="0" w:line="360" w:lineRule="auto"/>
      </w:pPr>
      <w:r>
        <w:t>VAK VSETÍN</w:t>
      </w:r>
      <w:r>
        <w:tab/>
      </w:r>
      <w:r>
        <w:tab/>
      </w:r>
      <w:r>
        <w:tab/>
      </w:r>
      <w:r>
        <w:tab/>
      </w:r>
      <w:r w:rsidR="00CF4FC8">
        <w:t>2402</w:t>
      </w:r>
      <w:r>
        <w:t>/2022</w:t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="00CF4FC8">
        <w:t>22.9</w:t>
      </w:r>
      <w:r>
        <w:t>.2022</w:t>
      </w:r>
      <w:proofErr w:type="gramEnd"/>
    </w:p>
    <w:p w:rsidR="00A02FB3" w:rsidRDefault="00A87E77">
      <w:pPr>
        <w:spacing w:after="0" w:line="360" w:lineRule="auto"/>
      </w:pPr>
      <w:r>
        <w:t>Vodafone CR</w:t>
      </w:r>
      <w:r>
        <w:tab/>
      </w:r>
      <w:r>
        <w:tab/>
      </w:r>
      <w:r>
        <w:tab/>
      </w:r>
      <w:r>
        <w:tab/>
      </w:r>
      <w:r w:rsidR="00CF4FC8">
        <w:t>220919-2113470223</w:t>
      </w:r>
      <w:r w:rsidR="0066538D">
        <w:tab/>
      </w:r>
      <w:r>
        <w:tab/>
      </w:r>
      <w:r>
        <w:tab/>
      </w:r>
      <w:r>
        <w:tab/>
      </w:r>
      <w:proofErr w:type="gramStart"/>
      <w:r w:rsidR="00CF4FC8">
        <w:t>23.9.2022</w:t>
      </w:r>
      <w:proofErr w:type="gramEnd"/>
    </w:p>
    <w:p w:rsidR="00A02FB3" w:rsidRDefault="00A02FB3">
      <w:pPr>
        <w:spacing w:after="0" w:line="360" w:lineRule="auto"/>
      </w:pPr>
    </w:p>
    <w:p w:rsidR="00A02FB3" w:rsidRDefault="00A02FB3">
      <w:pPr>
        <w:spacing w:after="0" w:line="360" w:lineRule="auto"/>
        <w:rPr>
          <w:sz w:val="20"/>
          <w:szCs w:val="20"/>
        </w:rPr>
      </w:pPr>
    </w:p>
    <w:p w:rsidR="00A02FB3" w:rsidRDefault="00A02FB3">
      <w:pPr>
        <w:spacing w:after="0" w:line="360" w:lineRule="auto"/>
        <w:rPr>
          <w:sz w:val="20"/>
          <w:szCs w:val="20"/>
        </w:rPr>
      </w:pPr>
    </w:p>
    <w:p w:rsidR="00A02FB3" w:rsidRDefault="00A02FB3">
      <w:pPr>
        <w:spacing w:after="0" w:line="360" w:lineRule="auto"/>
        <w:rPr>
          <w:sz w:val="20"/>
          <w:szCs w:val="20"/>
        </w:rPr>
      </w:pPr>
    </w:p>
    <w:p w:rsidR="00A02FB3" w:rsidRDefault="00A02FB3">
      <w:pPr>
        <w:spacing w:after="0" w:line="360" w:lineRule="auto"/>
        <w:rPr>
          <w:sz w:val="20"/>
          <w:szCs w:val="20"/>
        </w:rPr>
      </w:pPr>
    </w:p>
    <w:p w:rsidR="00A02FB3" w:rsidRDefault="00A02FB3">
      <w:pPr>
        <w:spacing w:after="0" w:line="360" w:lineRule="auto"/>
        <w:rPr>
          <w:sz w:val="20"/>
          <w:szCs w:val="20"/>
        </w:rPr>
      </w:pPr>
    </w:p>
    <w:p w:rsidR="00A02FB3" w:rsidRDefault="00A87E77">
      <w:pPr>
        <w:spacing w:after="0" w:line="360" w:lineRule="auto"/>
        <w:rPr>
          <w:b/>
          <w:sz w:val="24"/>
          <w:szCs w:val="24"/>
        </w:rPr>
      </w:pPr>
      <w:r>
        <w:rPr>
          <w:sz w:val="24"/>
          <w:szCs w:val="24"/>
        </w:rPr>
        <w:t>Ve Valašském Meziříčí d</w:t>
      </w:r>
      <w:bookmarkStart w:id="0" w:name="_GoBack"/>
      <w:bookmarkEnd w:id="0"/>
      <w:r>
        <w:rPr>
          <w:sz w:val="24"/>
          <w:szCs w:val="24"/>
        </w:rPr>
        <w:t xml:space="preserve">ne </w:t>
      </w:r>
      <w:proofErr w:type="gramStart"/>
      <w:r w:rsidR="007760EE">
        <w:rPr>
          <w:sz w:val="24"/>
          <w:szCs w:val="24"/>
        </w:rPr>
        <w:t>9.11</w:t>
      </w:r>
      <w:r>
        <w:rPr>
          <w:sz w:val="24"/>
          <w:szCs w:val="24"/>
        </w:rPr>
        <w:t>.2022</w:t>
      </w:r>
      <w:proofErr w:type="gramEnd"/>
    </w:p>
    <w:p w:rsidR="00A02FB3" w:rsidRDefault="00A87E77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Vypracovala: Ing. Jitka </w:t>
      </w:r>
      <w:proofErr w:type="spellStart"/>
      <w:r>
        <w:rPr>
          <w:sz w:val="24"/>
          <w:szCs w:val="24"/>
        </w:rPr>
        <w:t>Piskláková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Hladišová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02FB3" w:rsidRDefault="00A02FB3">
      <w:pPr>
        <w:spacing w:after="0" w:line="360" w:lineRule="auto"/>
        <w:rPr>
          <w:b/>
          <w:sz w:val="24"/>
          <w:szCs w:val="24"/>
        </w:rPr>
      </w:pPr>
    </w:p>
    <w:sectPr w:rsidR="00A02FB3" w:rsidSect="00A02FB3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compat/>
  <w:rsids>
    <w:rsidRoot w:val="00A02FB3"/>
    <w:rsid w:val="0010017C"/>
    <w:rsid w:val="001236FF"/>
    <w:rsid w:val="00177744"/>
    <w:rsid w:val="0038581A"/>
    <w:rsid w:val="00407BDE"/>
    <w:rsid w:val="004665EC"/>
    <w:rsid w:val="00512C76"/>
    <w:rsid w:val="0066538D"/>
    <w:rsid w:val="006B0269"/>
    <w:rsid w:val="006C6725"/>
    <w:rsid w:val="007760EE"/>
    <w:rsid w:val="00A02FB3"/>
    <w:rsid w:val="00A87E77"/>
    <w:rsid w:val="00A90EEE"/>
    <w:rsid w:val="00BB4C57"/>
    <w:rsid w:val="00CF4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0A3D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e24kjd">
    <w:name w:val="e24kjd"/>
    <w:basedOn w:val="Standardnpsmoodstavce"/>
    <w:qFormat/>
    <w:rsid w:val="00292D5D"/>
  </w:style>
  <w:style w:type="paragraph" w:customStyle="1" w:styleId="Nadpis">
    <w:name w:val="Nadpis"/>
    <w:basedOn w:val="Normln"/>
    <w:next w:val="Zkladntext"/>
    <w:qFormat/>
    <w:rsid w:val="00A02FB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rsid w:val="00A02FB3"/>
    <w:pPr>
      <w:spacing w:after="140"/>
    </w:pPr>
  </w:style>
  <w:style w:type="paragraph" w:styleId="Seznam">
    <w:name w:val="List"/>
    <w:basedOn w:val="Zkladntext"/>
    <w:rsid w:val="00A02FB3"/>
    <w:rPr>
      <w:rFonts w:cs="Arial"/>
    </w:rPr>
  </w:style>
  <w:style w:type="paragraph" w:customStyle="1" w:styleId="Caption">
    <w:name w:val="Caption"/>
    <w:basedOn w:val="Normln"/>
    <w:qFormat/>
    <w:rsid w:val="00A02FB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A02FB3"/>
    <w:pPr>
      <w:suppressLineNumbers/>
    </w:pPr>
    <w:rPr>
      <w:rFonts w:cs="Arial"/>
    </w:rPr>
  </w:style>
  <w:style w:type="paragraph" w:customStyle="1" w:styleId="Default">
    <w:name w:val="Default"/>
    <w:qFormat/>
    <w:rsid w:val="00525CE8"/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</Pages>
  <Words>134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účetní</dc:creator>
  <dc:description/>
  <cp:lastModifiedBy>účetní</cp:lastModifiedBy>
  <cp:revision>96</cp:revision>
  <cp:lastPrinted>2022-02-23T14:54:00Z</cp:lastPrinted>
  <dcterms:created xsi:type="dcterms:W3CDTF">2019-02-08T07:16:00Z</dcterms:created>
  <dcterms:modified xsi:type="dcterms:W3CDTF">2022-11-09T13:10:00Z</dcterms:modified>
  <dc:language>cs-CZ</dc:language>
</cp:coreProperties>
</file>